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3847" w14:textId="77777777" w:rsidR="000C7231" w:rsidRPr="00966325" w:rsidRDefault="000C7231" w:rsidP="000C7231">
      <w:pPr>
        <w:spacing w:line="240" w:lineRule="auto"/>
        <w:rPr>
          <w:rFonts w:ascii="Times New Roman" w:hAnsi="Times New Roman"/>
          <w:sz w:val="24"/>
          <w:szCs w:val="24"/>
        </w:rPr>
      </w:pPr>
      <w:r w:rsidRPr="009F0157">
        <w:rPr>
          <w:rFonts w:ascii="Times New Roman" w:hAnsi="Times New Roman"/>
          <w:b/>
          <w:sz w:val="24"/>
          <w:szCs w:val="24"/>
        </w:rPr>
        <w:t xml:space="preserve">Appendix </w:t>
      </w:r>
      <w:r w:rsidR="004D0A56">
        <w:rPr>
          <w:rFonts w:ascii="Times New Roman" w:hAnsi="Times New Roman"/>
          <w:b/>
          <w:sz w:val="24"/>
          <w:szCs w:val="24"/>
        </w:rPr>
        <w:t>1</w:t>
      </w:r>
      <w:r w:rsidRPr="00966325">
        <w:rPr>
          <w:rFonts w:ascii="Times New Roman" w:hAnsi="Times New Roman"/>
          <w:sz w:val="24"/>
          <w:szCs w:val="24"/>
        </w:rPr>
        <w:t xml:space="preserve"> Location of samples</w:t>
      </w:r>
      <w:r>
        <w:rPr>
          <w:rFonts w:ascii="Times New Roman" w:hAnsi="Times New Roman"/>
          <w:sz w:val="24"/>
          <w:szCs w:val="24"/>
        </w:rPr>
        <w:t xml:space="preserve"> used for analysis</w:t>
      </w:r>
    </w:p>
    <w:p w14:paraId="0F32A59B" w14:textId="77777777" w:rsidR="000C7231" w:rsidRDefault="000C7231"/>
    <w:tbl>
      <w:tblPr>
        <w:tblpPr w:leftFromText="180" w:rightFromText="180" w:vertAnchor="page" w:horzAnchor="margin" w:tblpY="1761"/>
        <w:tblW w:w="3692" w:type="dxa"/>
        <w:tblLook w:val="04A0" w:firstRow="1" w:lastRow="0" w:firstColumn="1" w:lastColumn="0" w:noHBand="0" w:noVBand="1"/>
      </w:tblPr>
      <w:tblGrid>
        <w:gridCol w:w="1340"/>
        <w:gridCol w:w="1232"/>
        <w:gridCol w:w="1120"/>
      </w:tblGrid>
      <w:tr w:rsidR="00966325" w:rsidRPr="009F0157" w14:paraId="194DA26F" w14:textId="77777777" w:rsidTr="000C7231">
        <w:trPr>
          <w:trHeight w:val="283"/>
        </w:trPr>
        <w:tc>
          <w:tcPr>
            <w:tcW w:w="134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7EC6C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CA"/>
              </w:rPr>
              <w:t>Sample</w:t>
            </w:r>
          </w:p>
        </w:tc>
        <w:tc>
          <w:tcPr>
            <w:tcW w:w="123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5BF28" w14:textId="77777777" w:rsidR="00966325" w:rsidRPr="009F0157" w:rsidRDefault="00966325" w:rsidP="00B3627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9F01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CA"/>
              </w:rPr>
              <w:t>Easting</w:t>
            </w:r>
            <w:r w:rsidR="00B3627F" w:rsidRPr="00B362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  <w:proofErr w:type="spellEnd"/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325CB" w14:textId="77777777" w:rsidR="00966325" w:rsidRPr="009F0157" w:rsidRDefault="00966325" w:rsidP="00B3627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9F01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CA"/>
              </w:rPr>
              <w:t>Northing</w:t>
            </w:r>
            <w:r w:rsidR="00B3627F" w:rsidRPr="00B3627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  <w:proofErr w:type="spellEnd"/>
          </w:p>
        </w:tc>
      </w:tr>
      <w:tr w:rsidR="00966325" w:rsidRPr="009F0157" w14:paraId="43FA6AE6" w14:textId="77777777" w:rsidTr="000C7231">
        <w:trPr>
          <w:trHeight w:val="283"/>
        </w:trPr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CF4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10CXAD003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620F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643251.8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5FD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7383655.7</w:t>
            </w:r>
          </w:p>
        </w:tc>
      </w:tr>
      <w:tr w:rsidR="00966325" w:rsidRPr="009F0157" w14:paraId="7481B124" w14:textId="77777777" w:rsidTr="009F0157">
        <w:trPr>
          <w:trHeight w:val="28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D809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10CXAL001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D358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643251.8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BD65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7383655.7</w:t>
            </w:r>
          </w:p>
        </w:tc>
      </w:tr>
      <w:tr w:rsidR="00966325" w:rsidRPr="009F0157" w14:paraId="0E6EFAD1" w14:textId="77777777" w:rsidTr="009F0157">
        <w:trPr>
          <w:trHeight w:val="28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009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10CXAL118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09C8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631908.2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268F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7413757.5</w:t>
            </w:r>
          </w:p>
        </w:tc>
      </w:tr>
      <w:tr w:rsidR="00966325" w:rsidRPr="009F0157" w14:paraId="56DA81C6" w14:textId="77777777" w:rsidTr="009F0157">
        <w:trPr>
          <w:trHeight w:val="28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E69C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10CXAL131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E1D6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638853.8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AF8D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7394339.6</w:t>
            </w:r>
          </w:p>
        </w:tc>
      </w:tr>
      <w:tr w:rsidR="00966325" w:rsidRPr="009F0157" w14:paraId="02E0C140" w14:textId="77777777" w:rsidTr="009F0157">
        <w:trPr>
          <w:trHeight w:val="28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62B2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10CXAL134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115F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639402.2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20AA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7390775.2</w:t>
            </w:r>
          </w:p>
        </w:tc>
      </w:tr>
      <w:tr w:rsidR="00966325" w:rsidRPr="009F0157" w14:paraId="64F4FB93" w14:textId="77777777" w:rsidTr="009F0157">
        <w:trPr>
          <w:trHeight w:val="28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5D2B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10CXAL184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579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681910.8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7A2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7393372.8</w:t>
            </w:r>
          </w:p>
        </w:tc>
      </w:tr>
      <w:tr w:rsidR="00966325" w:rsidRPr="009F0157" w14:paraId="7E3B9BA1" w14:textId="77777777" w:rsidTr="009F0157">
        <w:trPr>
          <w:trHeight w:val="28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BA2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10CXAL190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D88B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652515.0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2EF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7385280.6</w:t>
            </w:r>
          </w:p>
        </w:tc>
      </w:tr>
      <w:tr w:rsidR="00966325" w:rsidRPr="009F0157" w14:paraId="58BDBAB1" w14:textId="77777777" w:rsidTr="009F0157">
        <w:trPr>
          <w:trHeight w:val="28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6367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10CXAL249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4042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545100.0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F5A7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7370000.0</w:t>
            </w:r>
          </w:p>
        </w:tc>
      </w:tr>
      <w:tr w:rsidR="00966325" w:rsidRPr="009F0157" w14:paraId="30E105B2" w14:textId="77777777" w:rsidTr="009F0157">
        <w:trPr>
          <w:trHeight w:val="283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0CE5" w14:textId="77777777" w:rsidR="00966325" w:rsidRPr="009F0157" w:rsidRDefault="00966325" w:rsidP="009F0157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10CXAN</w:t>
            </w:r>
            <w:r w:rsidR="009F0157"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0</w:t>
            </w: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294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697030.7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A1C" w14:textId="77777777" w:rsidR="00966325" w:rsidRPr="009F0157" w:rsidRDefault="00966325" w:rsidP="009F015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r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7394330.8</w:t>
            </w:r>
          </w:p>
        </w:tc>
      </w:tr>
      <w:tr w:rsidR="000C7231" w:rsidRPr="009F0157" w14:paraId="5FE71326" w14:textId="77777777" w:rsidTr="009F0157">
        <w:trPr>
          <w:trHeight w:val="283"/>
        </w:trPr>
        <w:tc>
          <w:tcPr>
            <w:tcW w:w="257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491E" w14:textId="77777777" w:rsidR="000C7231" w:rsidRPr="009F0157" w:rsidRDefault="00B3627F" w:rsidP="000C723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B3627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CA"/>
              </w:rPr>
              <w:t>a</w:t>
            </w:r>
            <w:r w:rsidR="000C7231"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>NAD</w:t>
            </w:r>
            <w:proofErr w:type="spellEnd"/>
            <w:r w:rsidR="000C7231" w:rsidRPr="009F01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  <w:t xml:space="preserve"> 1983; UTM Zone 16N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DA5E" w14:textId="77777777" w:rsidR="000C7231" w:rsidRPr="009F0157" w:rsidRDefault="000C7231" w:rsidP="000C723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3ED69230" w14:textId="77777777" w:rsidR="00F600E7" w:rsidRPr="00966325" w:rsidRDefault="00F600E7" w:rsidP="000C723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00E7" w:rsidRPr="00966325" w:rsidSect="007B5934">
      <w:footerReference w:type="default" r:id="rId6"/>
      <w:headerReference w:type="first" r:id="rId7"/>
      <w:pgSz w:w="12240" w:h="15840"/>
      <w:pgMar w:top="1440" w:right="1440" w:bottom="1440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7A7E" w14:textId="77777777" w:rsidR="000D6129" w:rsidRDefault="000D6129" w:rsidP="00966325">
      <w:pPr>
        <w:spacing w:line="240" w:lineRule="auto"/>
      </w:pPr>
      <w:r>
        <w:separator/>
      </w:r>
    </w:p>
  </w:endnote>
  <w:endnote w:type="continuationSeparator" w:id="0">
    <w:p w14:paraId="79761F36" w14:textId="77777777" w:rsidR="000D6129" w:rsidRDefault="000D6129" w:rsidP="00966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96DA" w14:textId="77777777" w:rsidR="009810DD" w:rsidRPr="009810DD" w:rsidRDefault="009810DD">
    <w:pPr>
      <w:pStyle w:val="Footer"/>
      <w:jc w:val="center"/>
      <w:rPr>
        <w:rFonts w:ascii="Times New Roman" w:hAnsi="Times New Roman"/>
      </w:rPr>
    </w:pPr>
    <w:r w:rsidRPr="009810DD">
      <w:rPr>
        <w:rFonts w:ascii="Times New Roman" w:hAnsi="Times New Roman"/>
      </w:rPr>
      <w:t>3-4</w:t>
    </w:r>
    <w:r w:rsidR="00AF46BD">
      <w:rPr>
        <w:rFonts w:ascii="Times New Roman" w:hAnsi="Times New Roman"/>
      </w:rPr>
      <w:t>9</w:t>
    </w:r>
  </w:p>
  <w:p w14:paraId="2F8C1B50" w14:textId="77777777" w:rsidR="009810DD" w:rsidRDefault="00981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BCDE" w14:textId="77777777" w:rsidR="000D6129" w:rsidRDefault="000D6129" w:rsidP="00966325">
      <w:pPr>
        <w:spacing w:line="240" w:lineRule="auto"/>
      </w:pPr>
      <w:r>
        <w:separator/>
      </w:r>
    </w:p>
  </w:footnote>
  <w:footnote w:type="continuationSeparator" w:id="0">
    <w:p w14:paraId="2CFBA351" w14:textId="77777777" w:rsidR="000D6129" w:rsidRDefault="000D6129" w:rsidP="00966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801C" w14:textId="320886A7" w:rsidR="007B5934" w:rsidRDefault="007B5934">
    <w:pPr>
      <w:pStyle w:val="Header"/>
    </w:pPr>
    <w:r w:rsidRPr="007B5934">
      <w:t xml:space="preserve">LaFlamme, C., McFarlane, C.R.M., and Corrigan, D., 2015, Neoarchean Mantle-derived Magmatism within the Repulse Bay Block, Melville Peninsula, Nunavut: Implications for Archean Crustal Extraction and </w:t>
    </w:r>
    <w:proofErr w:type="spellStart"/>
    <w:r w:rsidRPr="007B5934">
      <w:t>Cratonization</w:t>
    </w:r>
    <w:proofErr w:type="spellEnd"/>
    <w:r w:rsidRPr="007B5934">
      <w:t>: Geoscience Canada, V. 42, https://doi.org/10.12789/geocanj.2015.42.065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25"/>
    <w:rsid w:val="000C7231"/>
    <w:rsid w:val="000D6129"/>
    <w:rsid w:val="001512AB"/>
    <w:rsid w:val="00327E48"/>
    <w:rsid w:val="003A7428"/>
    <w:rsid w:val="00417216"/>
    <w:rsid w:val="00486CA3"/>
    <w:rsid w:val="004D0A56"/>
    <w:rsid w:val="006D12CB"/>
    <w:rsid w:val="007B5934"/>
    <w:rsid w:val="00806A01"/>
    <w:rsid w:val="00911900"/>
    <w:rsid w:val="00966325"/>
    <w:rsid w:val="009810DD"/>
    <w:rsid w:val="009B4B6E"/>
    <w:rsid w:val="009F0157"/>
    <w:rsid w:val="00AB2937"/>
    <w:rsid w:val="00AF46BD"/>
    <w:rsid w:val="00B02DAF"/>
    <w:rsid w:val="00B3627F"/>
    <w:rsid w:val="00D61F62"/>
    <w:rsid w:val="00E605B4"/>
    <w:rsid w:val="00F600E7"/>
    <w:rsid w:val="00FA726F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FB99"/>
  <w15:chartTrackingRefBased/>
  <w15:docId w15:val="{ED36432B-6067-4E98-B260-F8E56ED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E7"/>
    <w:pPr>
      <w:spacing w:line="480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25"/>
  </w:style>
  <w:style w:type="paragraph" w:styleId="Footer">
    <w:name w:val="footer"/>
    <w:basedOn w:val="Normal"/>
    <w:link w:val="FooterChar"/>
    <w:uiPriority w:val="99"/>
    <w:unhideWhenUsed/>
    <w:rsid w:val="009663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Brunswick, Fredericton Campus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cp:lastModifiedBy>Cindy Murphy</cp:lastModifiedBy>
  <cp:revision>5</cp:revision>
  <cp:lastPrinted>2014-02-03T14:06:00Z</cp:lastPrinted>
  <dcterms:created xsi:type="dcterms:W3CDTF">2014-02-03T13:43:00Z</dcterms:created>
  <dcterms:modified xsi:type="dcterms:W3CDTF">2020-07-14T17:11:00Z</dcterms:modified>
</cp:coreProperties>
</file>